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F6B" w:rsidRPr="003020A9" w:rsidRDefault="008A5F6B" w:rsidP="00362F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0A9">
        <w:rPr>
          <w:rFonts w:ascii="Times New Roman" w:hAnsi="Times New Roman" w:cs="Times New Roman"/>
          <w:sz w:val="24"/>
          <w:szCs w:val="24"/>
          <w:lang w:val="sr-Cyrl-CS"/>
        </w:rPr>
        <w:t>РЕПУБЛИКА СРБИЈА</w:t>
      </w:r>
    </w:p>
    <w:p w:rsidR="008A5F6B" w:rsidRPr="003020A9" w:rsidRDefault="008A5F6B" w:rsidP="00362F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3020A9">
        <w:rPr>
          <w:rFonts w:ascii="Times New Roman" w:hAnsi="Times New Roman" w:cs="Times New Roman"/>
          <w:sz w:val="24"/>
          <w:szCs w:val="24"/>
          <w:lang w:val="sr-Cyrl-CS"/>
        </w:rPr>
        <w:t>НАРОДНА СКУПШТИНА</w:t>
      </w:r>
    </w:p>
    <w:p w:rsidR="008A5F6B" w:rsidRPr="003020A9" w:rsidRDefault="008A5F6B" w:rsidP="00362F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020A9">
        <w:rPr>
          <w:rFonts w:ascii="Times New Roman" w:hAnsi="Times New Roman" w:cs="Times New Roman"/>
          <w:sz w:val="24"/>
          <w:szCs w:val="24"/>
          <w:lang w:val="sr-Cyrl-CS"/>
        </w:rPr>
        <w:t xml:space="preserve">Одбор </w:t>
      </w:r>
      <w:r w:rsidRPr="003020A9">
        <w:rPr>
          <w:rFonts w:ascii="Times New Roman" w:hAnsi="Times New Roman" w:cs="Times New Roman"/>
          <w:sz w:val="24"/>
          <w:szCs w:val="24"/>
          <w:lang w:val="sr-Cyrl-RS"/>
        </w:rPr>
        <w:t xml:space="preserve">за пољопривреду, шумарство </w:t>
      </w:r>
    </w:p>
    <w:p w:rsidR="008A5F6B" w:rsidRPr="003020A9" w:rsidRDefault="008A5F6B" w:rsidP="00362F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0A9">
        <w:rPr>
          <w:rFonts w:ascii="Times New Roman" w:hAnsi="Times New Roman" w:cs="Times New Roman"/>
          <w:sz w:val="24"/>
          <w:szCs w:val="24"/>
          <w:lang w:val="sr-Cyrl-RS"/>
        </w:rPr>
        <w:t>и водопривреду</w:t>
      </w:r>
    </w:p>
    <w:p w:rsidR="008A5F6B" w:rsidRPr="003020A9" w:rsidRDefault="008A5F6B" w:rsidP="00362F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020A9">
        <w:rPr>
          <w:rFonts w:ascii="Times New Roman" w:hAnsi="Times New Roman" w:cs="Times New Roman"/>
          <w:sz w:val="24"/>
          <w:szCs w:val="24"/>
          <w:lang w:val="sr-Latn-RS"/>
        </w:rPr>
        <w:t xml:space="preserve">12 </w:t>
      </w:r>
      <w:r w:rsidRPr="003020A9">
        <w:rPr>
          <w:rFonts w:ascii="Times New Roman" w:hAnsi="Times New Roman" w:cs="Times New Roman"/>
          <w:sz w:val="24"/>
          <w:szCs w:val="24"/>
          <w:lang w:val="sr-Cyrl-RS"/>
        </w:rPr>
        <w:t xml:space="preserve">Број: </w:t>
      </w:r>
      <w:r w:rsidR="002777D8" w:rsidRPr="003020A9">
        <w:rPr>
          <w:rFonts w:ascii="Times New Roman" w:hAnsi="Times New Roman" w:cs="Times New Roman"/>
          <w:sz w:val="24"/>
          <w:szCs w:val="24"/>
          <w:lang w:val="sr-Cyrl-CS"/>
        </w:rPr>
        <w:t>06-2/298</w:t>
      </w:r>
      <w:r w:rsidRPr="003020A9">
        <w:rPr>
          <w:rFonts w:ascii="Times New Roman" w:hAnsi="Times New Roman" w:cs="Times New Roman"/>
          <w:sz w:val="24"/>
          <w:szCs w:val="24"/>
          <w:lang w:val="sr-Cyrl-CS"/>
        </w:rPr>
        <w:t>-2</w:t>
      </w:r>
      <w:r w:rsidRPr="003020A9">
        <w:rPr>
          <w:rFonts w:ascii="Times New Roman" w:hAnsi="Times New Roman" w:cs="Times New Roman"/>
          <w:sz w:val="24"/>
          <w:szCs w:val="24"/>
        </w:rPr>
        <w:t>1</w:t>
      </w:r>
    </w:p>
    <w:p w:rsidR="008A5F6B" w:rsidRPr="003020A9" w:rsidRDefault="00EA42EA" w:rsidP="00362F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8</w:t>
      </w:r>
      <w:r w:rsidR="008A5F6B" w:rsidRPr="003020A9">
        <w:rPr>
          <w:rFonts w:ascii="Times New Roman" w:hAnsi="Times New Roman" w:cs="Times New Roman"/>
          <w:sz w:val="24"/>
          <w:szCs w:val="24"/>
        </w:rPr>
        <w:t xml:space="preserve">. </w:t>
      </w:r>
      <w:r w:rsidR="002777D8" w:rsidRPr="003020A9">
        <w:rPr>
          <w:rFonts w:ascii="Times New Roman" w:hAnsi="Times New Roman" w:cs="Times New Roman"/>
          <w:sz w:val="24"/>
          <w:szCs w:val="24"/>
          <w:lang w:val="sr-Cyrl-RS"/>
        </w:rPr>
        <w:t>јул</w:t>
      </w:r>
      <w:r w:rsidR="008A5F6B" w:rsidRPr="003020A9">
        <w:rPr>
          <w:rFonts w:ascii="Times New Roman" w:hAnsi="Times New Roman" w:cs="Times New Roman"/>
          <w:sz w:val="24"/>
          <w:szCs w:val="24"/>
          <w:lang w:val="sr-Cyrl-RS"/>
        </w:rPr>
        <w:t xml:space="preserve"> 2021. године</w:t>
      </w:r>
    </w:p>
    <w:p w:rsidR="008A5F6B" w:rsidRPr="003020A9" w:rsidRDefault="008A5F6B" w:rsidP="00362F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020A9">
        <w:rPr>
          <w:rFonts w:ascii="Times New Roman" w:hAnsi="Times New Roman" w:cs="Times New Roman"/>
          <w:sz w:val="24"/>
          <w:szCs w:val="24"/>
          <w:lang w:val="sr-Cyrl-RS"/>
        </w:rPr>
        <w:t>Б е о г р а д</w:t>
      </w:r>
    </w:p>
    <w:p w:rsidR="008A5F6B" w:rsidRPr="003020A9" w:rsidRDefault="008A5F6B" w:rsidP="00362FB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8A5F6B" w:rsidRPr="003020A9" w:rsidRDefault="008A5F6B" w:rsidP="00362F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3020A9">
        <w:rPr>
          <w:rFonts w:ascii="Times New Roman" w:hAnsi="Times New Roman" w:cs="Times New Roman"/>
          <w:sz w:val="24"/>
          <w:szCs w:val="24"/>
          <w:lang w:val="sr-Cyrl-CS"/>
        </w:rPr>
        <w:t>З А П И С Н И К</w:t>
      </w:r>
    </w:p>
    <w:p w:rsidR="008A5F6B" w:rsidRPr="003020A9" w:rsidRDefault="003020A9" w:rsidP="00362F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3020A9">
        <w:rPr>
          <w:rFonts w:ascii="Times New Roman" w:hAnsi="Times New Roman" w:cs="Times New Roman"/>
          <w:sz w:val="24"/>
          <w:szCs w:val="24"/>
          <w:lang w:val="sr-Cyrl-RS"/>
        </w:rPr>
        <w:t>12.</w:t>
      </w:r>
      <w:r w:rsidR="008A5F6B" w:rsidRPr="003020A9">
        <w:rPr>
          <w:rFonts w:ascii="Times New Roman" w:hAnsi="Times New Roman" w:cs="Times New Roman"/>
          <w:sz w:val="24"/>
          <w:szCs w:val="24"/>
          <w:lang w:val="sr-Cyrl-CS"/>
        </w:rPr>
        <w:t xml:space="preserve"> СЕДНИЦЕ ОДБОРА ЗА ПОЉОПРИВРЕДУ, ШУМАРСТВО</w:t>
      </w:r>
    </w:p>
    <w:p w:rsidR="008A5F6B" w:rsidRPr="003020A9" w:rsidRDefault="008A5F6B" w:rsidP="00362F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3020A9">
        <w:rPr>
          <w:rFonts w:ascii="Times New Roman" w:hAnsi="Times New Roman" w:cs="Times New Roman"/>
          <w:sz w:val="24"/>
          <w:szCs w:val="24"/>
          <w:lang w:val="sr-Cyrl-CS"/>
        </w:rPr>
        <w:t xml:space="preserve">И  ВОДОПРИВРЕДУ, ОДРЖАНЕ </w:t>
      </w:r>
      <w:r w:rsidR="002777D8" w:rsidRPr="003020A9">
        <w:rPr>
          <w:rFonts w:ascii="Times New Roman" w:hAnsi="Times New Roman" w:cs="Times New Roman"/>
          <w:sz w:val="24"/>
          <w:szCs w:val="24"/>
          <w:lang w:val="sr-Cyrl-RS"/>
        </w:rPr>
        <w:t>7</w:t>
      </w:r>
      <w:r w:rsidRPr="003020A9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3020A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777D8" w:rsidRPr="003020A9">
        <w:rPr>
          <w:rFonts w:ascii="Times New Roman" w:hAnsi="Times New Roman" w:cs="Times New Roman"/>
          <w:sz w:val="24"/>
          <w:szCs w:val="24"/>
          <w:lang w:val="sr-Cyrl-CS"/>
        </w:rPr>
        <w:t>ЈУЛА</w:t>
      </w:r>
      <w:r w:rsidRPr="003020A9">
        <w:rPr>
          <w:rFonts w:ascii="Times New Roman" w:hAnsi="Times New Roman" w:cs="Times New Roman"/>
          <w:sz w:val="24"/>
          <w:szCs w:val="24"/>
          <w:lang w:val="sr-Cyrl-CS"/>
        </w:rPr>
        <w:t xml:space="preserve"> 2021. ГОДИНЕ</w:t>
      </w:r>
    </w:p>
    <w:p w:rsidR="002777D8" w:rsidRPr="003020A9" w:rsidRDefault="002777D8" w:rsidP="00362F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A5F6B" w:rsidRPr="003020A9" w:rsidRDefault="008A5F6B" w:rsidP="00362FB2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A5F6B" w:rsidRPr="003020A9" w:rsidRDefault="002777D8" w:rsidP="00362F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3020A9">
        <w:rPr>
          <w:rFonts w:ascii="Times New Roman" w:hAnsi="Times New Roman" w:cs="Times New Roman"/>
          <w:sz w:val="24"/>
          <w:szCs w:val="24"/>
          <w:lang w:val="sr-Cyrl-CS"/>
        </w:rPr>
        <w:t>Седница је почела у 14</w:t>
      </w:r>
      <w:r w:rsidR="00303649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303649">
        <w:rPr>
          <w:rFonts w:ascii="Times New Roman" w:hAnsi="Times New Roman" w:cs="Times New Roman"/>
          <w:sz w:val="24"/>
          <w:szCs w:val="24"/>
        </w:rPr>
        <w:t>15</w:t>
      </w:r>
      <w:r w:rsidR="008A5F6B" w:rsidRPr="003020A9">
        <w:rPr>
          <w:rFonts w:ascii="Times New Roman" w:hAnsi="Times New Roman" w:cs="Times New Roman"/>
          <w:sz w:val="24"/>
          <w:szCs w:val="24"/>
          <w:lang w:val="sr-Cyrl-CS"/>
        </w:rPr>
        <w:t xml:space="preserve"> часова.</w:t>
      </w:r>
    </w:p>
    <w:p w:rsidR="008A5F6B" w:rsidRPr="003020A9" w:rsidRDefault="008A5F6B" w:rsidP="00362FB2">
      <w:pPr>
        <w:pStyle w:val="NoSpacing"/>
        <w:ind w:firstLine="720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3020A9">
        <w:rPr>
          <w:rFonts w:ascii="Times New Roman" w:hAnsi="Times New Roman"/>
          <w:sz w:val="24"/>
          <w:szCs w:val="24"/>
          <w:lang w:val="sr-Cyrl-CS"/>
        </w:rPr>
        <w:t>Седници је председавао Маријан Ристичевић, председник Одбора.</w:t>
      </w:r>
    </w:p>
    <w:p w:rsidR="001F06B8" w:rsidRPr="003020A9" w:rsidRDefault="008A5F6B" w:rsidP="00303649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3020A9">
        <w:rPr>
          <w:rFonts w:ascii="Times New Roman" w:hAnsi="Times New Roman"/>
          <w:sz w:val="24"/>
          <w:szCs w:val="24"/>
          <w:lang w:val="sr-Cyrl-CS"/>
        </w:rPr>
        <w:t>Седници су присуствовали чланови Одбора:</w:t>
      </w:r>
      <w:r w:rsidRPr="003020A9">
        <w:rPr>
          <w:rFonts w:ascii="Times New Roman" w:hAnsi="Times New Roman"/>
          <w:sz w:val="24"/>
          <w:szCs w:val="24"/>
          <w:lang w:val="sr-Cyrl-RS"/>
        </w:rPr>
        <w:t xml:space="preserve"> Тијана Давидовац, Жарко Богатиновић, Милија Милетић, Станислава Јаношевић, </w:t>
      </w:r>
      <w:r w:rsidR="001F06B8" w:rsidRPr="003020A9">
        <w:rPr>
          <w:rFonts w:ascii="Times New Roman" w:hAnsi="Times New Roman"/>
          <w:sz w:val="24"/>
          <w:szCs w:val="24"/>
          <w:lang w:val="sr-Cyrl-RS"/>
        </w:rPr>
        <w:t>Момир Стојил</w:t>
      </w:r>
      <w:r w:rsidRPr="003020A9">
        <w:rPr>
          <w:rFonts w:ascii="Times New Roman" w:hAnsi="Times New Roman"/>
          <w:sz w:val="24"/>
          <w:szCs w:val="24"/>
          <w:lang w:val="sr-Cyrl-RS"/>
        </w:rPr>
        <w:t xml:space="preserve">ковић, Велибор Станојловић, </w:t>
      </w:r>
      <w:r w:rsidR="001F06B8" w:rsidRPr="003020A9">
        <w:rPr>
          <w:rFonts w:ascii="Times New Roman" w:hAnsi="Times New Roman"/>
          <w:sz w:val="24"/>
          <w:szCs w:val="24"/>
          <w:lang w:val="sr-Cyrl-RS"/>
        </w:rPr>
        <w:t>Љубинко Ракоњац</w:t>
      </w:r>
      <w:r w:rsidR="00303649">
        <w:rPr>
          <w:rFonts w:ascii="Times New Roman" w:hAnsi="Times New Roman"/>
          <w:sz w:val="24"/>
          <w:szCs w:val="24"/>
        </w:rPr>
        <w:t xml:space="preserve">, </w:t>
      </w:r>
      <w:r w:rsidR="001F06B8" w:rsidRPr="003020A9">
        <w:rPr>
          <w:rFonts w:ascii="Times New Roman" w:hAnsi="Times New Roman"/>
          <w:sz w:val="24"/>
          <w:szCs w:val="24"/>
          <w:lang w:val="sr-Cyrl-RS"/>
        </w:rPr>
        <w:t>Арпад Фремонд</w:t>
      </w:r>
      <w:r w:rsidR="00303649">
        <w:rPr>
          <w:rFonts w:ascii="Times New Roman" w:hAnsi="Times New Roman"/>
          <w:sz w:val="24"/>
          <w:szCs w:val="24"/>
        </w:rPr>
        <w:t xml:space="preserve">, </w:t>
      </w:r>
      <w:r w:rsidR="00A158D7" w:rsidRPr="003020A9">
        <w:rPr>
          <w:rFonts w:ascii="Times New Roman" w:hAnsi="Times New Roman"/>
          <w:sz w:val="24"/>
          <w:szCs w:val="24"/>
          <w:lang w:val="sr-Cyrl-CS"/>
        </w:rPr>
        <w:t>Весна Стјепановић (заменик Верољуба Матића), Н</w:t>
      </w:r>
      <w:r w:rsidR="00213A24">
        <w:rPr>
          <w:rFonts w:ascii="Times New Roman" w:hAnsi="Times New Roman"/>
          <w:sz w:val="24"/>
          <w:szCs w:val="24"/>
          <w:lang w:val="sr-Cyrl-CS"/>
        </w:rPr>
        <w:t>енад Бар</w:t>
      </w:r>
      <w:r w:rsidR="00213A24">
        <w:rPr>
          <w:rFonts w:ascii="Times New Roman" w:hAnsi="Times New Roman"/>
          <w:sz w:val="24"/>
          <w:szCs w:val="24"/>
          <w:lang w:val="sr-Cyrl-RS"/>
        </w:rPr>
        <w:t>о</w:t>
      </w:r>
      <w:r w:rsidR="001F06B8" w:rsidRPr="003020A9">
        <w:rPr>
          <w:rFonts w:ascii="Times New Roman" w:hAnsi="Times New Roman"/>
          <w:sz w:val="24"/>
          <w:szCs w:val="24"/>
          <w:lang w:val="sr-Cyrl-CS"/>
        </w:rPr>
        <w:t>ш</w:t>
      </w:r>
      <w:r w:rsidR="00A158D7" w:rsidRPr="003020A9">
        <w:rPr>
          <w:rFonts w:ascii="Times New Roman" w:hAnsi="Times New Roman"/>
          <w:sz w:val="24"/>
          <w:szCs w:val="24"/>
          <w:lang w:val="sr-Cyrl-CS"/>
        </w:rPr>
        <w:t xml:space="preserve"> (заменик Соње Тодоровић)</w:t>
      </w:r>
      <w:r w:rsidR="001F06B8" w:rsidRPr="003020A9">
        <w:rPr>
          <w:rFonts w:ascii="Times New Roman" w:hAnsi="Times New Roman"/>
          <w:sz w:val="24"/>
          <w:szCs w:val="24"/>
          <w:lang w:val="sr-Cyrl-CS"/>
        </w:rPr>
        <w:t xml:space="preserve">, Небојша Павловић </w:t>
      </w:r>
      <w:r w:rsidR="00A158D7" w:rsidRPr="003020A9">
        <w:rPr>
          <w:rFonts w:ascii="Times New Roman" w:hAnsi="Times New Roman"/>
          <w:sz w:val="24"/>
          <w:szCs w:val="24"/>
          <w:lang w:val="sr-Cyrl-CS"/>
        </w:rPr>
        <w:t xml:space="preserve">(заменик Оље Петровић) </w:t>
      </w:r>
      <w:r w:rsidR="001F06B8" w:rsidRPr="003020A9">
        <w:rPr>
          <w:rFonts w:ascii="Times New Roman" w:hAnsi="Times New Roman"/>
          <w:sz w:val="24"/>
          <w:szCs w:val="24"/>
          <w:lang w:val="sr-Cyrl-CS"/>
        </w:rPr>
        <w:t>и Горан Ковачевић</w:t>
      </w:r>
      <w:r w:rsidR="00A158D7" w:rsidRPr="003020A9">
        <w:rPr>
          <w:rFonts w:ascii="Times New Roman" w:hAnsi="Times New Roman"/>
          <w:sz w:val="24"/>
          <w:szCs w:val="24"/>
          <w:lang w:val="sr-Cyrl-CS"/>
        </w:rPr>
        <w:t xml:space="preserve"> (заменик Марка Зељуга)</w:t>
      </w:r>
      <w:r w:rsidR="001F06B8" w:rsidRPr="003020A9">
        <w:rPr>
          <w:rFonts w:ascii="Times New Roman" w:hAnsi="Times New Roman"/>
          <w:sz w:val="24"/>
          <w:szCs w:val="24"/>
          <w:lang w:val="sr-Cyrl-CS"/>
        </w:rPr>
        <w:t>.</w:t>
      </w:r>
    </w:p>
    <w:p w:rsidR="008A5F6B" w:rsidRPr="003020A9" w:rsidRDefault="008A5F6B" w:rsidP="00362FB2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3020A9">
        <w:rPr>
          <w:rFonts w:ascii="Times New Roman" w:hAnsi="Times New Roman"/>
          <w:sz w:val="24"/>
          <w:szCs w:val="24"/>
          <w:lang w:val="sr-Cyrl-CS"/>
        </w:rPr>
        <w:t>Седници нису присуствовали чланови Одбора:</w:t>
      </w:r>
      <w:r w:rsidR="00303649">
        <w:rPr>
          <w:rFonts w:ascii="Times New Roman" w:hAnsi="Times New Roman"/>
          <w:sz w:val="24"/>
          <w:szCs w:val="24"/>
          <w:lang w:val="sr-Cyrl-RS"/>
        </w:rPr>
        <w:t xml:space="preserve"> Верољуб Матић, Соња Тодоровић, Оља Петровић, Марко Зељуг,</w:t>
      </w:r>
      <w:r w:rsidR="00303649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A158D7" w:rsidRPr="003020A9">
        <w:rPr>
          <w:rFonts w:ascii="Times New Roman" w:hAnsi="Times New Roman"/>
          <w:sz w:val="24"/>
          <w:szCs w:val="24"/>
          <w:lang w:val="sr-Cyrl-CS"/>
        </w:rPr>
        <w:t>Дијана Радовић, Никола Кожовић, Јелисавета Вељковић</w:t>
      </w:r>
      <w:r w:rsidRPr="003020A9">
        <w:rPr>
          <w:rFonts w:ascii="Times New Roman" w:hAnsi="Times New Roman"/>
          <w:sz w:val="24"/>
          <w:szCs w:val="24"/>
          <w:lang w:val="sr-Cyrl-CS"/>
        </w:rPr>
        <w:t xml:space="preserve"> и </w:t>
      </w:r>
      <w:r w:rsidR="00A158D7" w:rsidRPr="003020A9">
        <w:rPr>
          <w:rFonts w:ascii="Times New Roman" w:hAnsi="Times New Roman"/>
          <w:sz w:val="24"/>
          <w:szCs w:val="24"/>
          <w:lang w:val="sr-Cyrl-CS"/>
        </w:rPr>
        <w:t>Ненад Филиповић</w:t>
      </w:r>
      <w:r w:rsidR="00303649">
        <w:rPr>
          <w:rFonts w:ascii="Times New Roman" w:hAnsi="Times New Roman"/>
          <w:sz w:val="24"/>
          <w:szCs w:val="24"/>
        </w:rPr>
        <w:t>.</w:t>
      </w:r>
      <w:r w:rsidRPr="003020A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3020A9">
        <w:rPr>
          <w:rFonts w:ascii="Times New Roman" w:hAnsi="Times New Roman"/>
          <w:sz w:val="24"/>
          <w:szCs w:val="24"/>
          <w:vertAlign w:val="subscript"/>
          <w:lang w:val="sr-Cyrl-CS"/>
        </w:rPr>
        <w:t xml:space="preserve"> </w:t>
      </w:r>
    </w:p>
    <w:p w:rsidR="008A5F6B" w:rsidRPr="003020A9" w:rsidRDefault="008A5F6B" w:rsidP="00362FB2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val="sr-Cyrl-RS" w:eastAsia="sr-Cyrl-CS"/>
        </w:rPr>
      </w:pPr>
      <w:r w:rsidRPr="003020A9">
        <w:rPr>
          <w:rFonts w:ascii="Times New Roman" w:hAnsi="Times New Roman" w:cs="Times New Roman"/>
          <w:sz w:val="24"/>
          <w:szCs w:val="24"/>
          <w:lang w:val="sr-Cyrl-CS"/>
        </w:rPr>
        <w:t>Седници су присуствовали представници Министарства пољопривреде, шумарства</w:t>
      </w:r>
      <w:r w:rsidRPr="003020A9">
        <w:rPr>
          <w:rFonts w:ascii="Times New Roman" w:hAnsi="Times New Roman" w:cs="Times New Roman"/>
          <w:sz w:val="24"/>
          <w:szCs w:val="24"/>
        </w:rPr>
        <w:t xml:space="preserve"> </w:t>
      </w:r>
      <w:r w:rsidRPr="003020A9">
        <w:rPr>
          <w:rFonts w:ascii="Times New Roman" w:hAnsi="Times New Roman" w:cs="Times New Roman"/>
          <w:sz w:val="24"/>
          <w:szCs w:val="24"/>
          <w:lang w:val="sr-Cyrl-CS"/>
        </w:rPr>
        <w:t xml:space="preserve">и водопривреде: </w:t>
      </w:r>
      <w:r w:rsidR="003020A9" w:rsidRPr="003020A9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 xml:space="preserve">Јелена Благојевић, државни секретар, </w:t>
      </w:r>
      <w:r w:rsidR="00AB0570" w:rsidRPr="003020A9">
        <w:rPr>
          <w:rFonts w:ascii="Times New Roman" w:eastAsiaTheme="minorEastAsia" w:hAnsi="Times New Roman" w:cs="Times New Roman"/>
          <w:sz w:val="24"/>
          <w:szCs w:val="24"/>
          <w:lang w:val="sr-Cyrl-RS"/>
        </w:rPr>
        <w:t>Наташа Милић, вршилац дужности директора Републичке дирекције за воде</w:t>
      </w:r>
      <w:r w:rsidR="00AB0570" w:rsidRPr="003020A9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 xml:space="preserve"> и </w:t>
      </w:r>
      <w:r w:rsidR="00FB0FBA">
        <w:rPr>
          <w:rFonts w:ascii="Times New Roman" w:eastAsiaTheme="minorEastAsia" w:hAnsi="Times New Roman" w:cs="Times New Roman"/>
          <w:sz w:val="24"/>
          <w:szCs w:val="24"/>
          <w:lang w:val="sr-Cyrl-RS" w:eastAsia="sr-Cyrl-CS"/>
        </w:rPr>
        <w:t>Милан Његован, начелник О</w:t>
      </w:r>
      <w:r w:rsidR="00AB0570" w:rsidRPr="003020A9">
        <w:rPr>
          <w:rFonts w:ascii="Times New Roman" w:eastAsiaTheme="minorEastAsia" w:hAnsi="Times New Roman" w:cs="Times New Roman"/>
          <w:sz w:val="24"/>
          <w:szCs w:val="24"/>
          <w:lang w:val="sr-Cyrl-RS" w:eastAsia="sr-Cyrl-CS"/>
        </w:rPr>
        <w:t xml:space="preserve">дељења </w:t>
      </w:r>
      <w:r w:rsidR="00EA42EA">
        <w:rPr>
          <w:rFonts w:ascii="Times New Roman" w:eastAsiaTheme="minorEastAsia" w:hAnsi="Times New Roman" w:cs="Times New Roman"/>
          <w:sz w:val="24"/>
          <w:szCs w:val="24"/>
          <w:lang w:val="sr-Cyrl-RS" w:eastAsia="sr-Cyrl-CS"/>
        </w:rPr>
        <w:t>у Републичкој дирекцији за воде.</w:t>
      </w:r>
    </w:p>
    <w:p w:rsidR="003020A9" w:rsidRPr="003020A9" w:rsidRDefault="003020A9" w:rsidP="00362FB2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C00000"/>
          <w:sz w:val="24"/>
          <w:szCs w:val="24"/>
          <w:lang w:val="sr-Cyrl-RS"/>
        </w:rPr>
      </w:pPr>
    </w:p>
    <w:p w:rsidR="008A5F6B" w:rsidRDefault="00EA42EA" w:rsidP="00362FB2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Одбор је једногласно </w:t>
      </w:r>
      <w:r w:rsidR="00AB0570" w:rsidRPr="003020A9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усвојио следећи</w:t>
      </w:r>
    </w:p>
    <w:p w:rsidR="00FB0FBA" w:rsidRDefault="00FB0FBA" w:rsidP="00362FB2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B0FBA" w:rsidRPr="00FB0FBA" w:rsidRDefault="00FB0FBA" w:rsidP="00FB0FBA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FB0FB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                                                          Д н е в н и  р е д</w:t>
      </w:r>
    </w:p>
    <w:p w:rsidR="002777D8" w:rsidRPr="003020A9" w:rsidRDefault="002777D8" w:rsidP="00362FB2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C00000"/>
          <w:sz w:val="24"/>
          <w:szCs w:val="24"/>
          <w:lang w:val="sr-Cyrl-RS"/>
        </w:rPr>
      </w:pPr>
    </w:p>
    <w:p w:rsidR="002777D8" w:rsidRPr="00FB0FBA" w:rsidRDefault="002777D8" w:rsidP="00F2432B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B0FBA">
        <w:rPr>
          <w:rFonts w:ascii="Times New Roman" w:hAnsi="Times New Roman" w:cs="Times New Roman"/>
          <w:sz w:val="24"/>
          <w:szCs w:val="24"/>
          <w:lang w:val="sr-Cyrl-RS"/>
        </w:rPr>
        <w:t>Разматрање Предлога закона о изменама и допунама Закона о водама, који је поднела Влада (број 011-1189/21 од 25. јуна 2021. године).</w:t>
      </w:r>
    </w:p>
    <w:p w:rsidR="008A5F6B" w:rsidRPr="003020A9" w:rsidRDefault="008A5F6B" w:rsidP="00362FB2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C00000"/>
          <w:sz w:val="24"/>
          <w:szCs w:val="24"/>
          <w:lang w:val="sr-Cyrl-RS"/>
        </w:rPr>
      </w:pPr>
    </w:p>
    <w:p w:rsidR="00EA42EA" w:rsidRPr="00EA42EA" w:rsidRDefault="00EA42EA" w:rsidP="00EA42E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val="sr-Cyrl-RS"/>
        </w:rPr>
      </w:pPr>
      <w:r w:rsidRPr="00EA42EA">
        <w:rPr>
          <w:rFonts w:ascii="Times New Roman" w:eastAsia="Calibri" w:hAnsi="Times New Roman" w:cs="Times New Roman"/>
          <w:bCs/>
          <w:color w:val="000000"/>
          <w:sz w:val="24"/>
          <w:szCs w:val="24"/>
          <w:lang w:val="sr-Cyrl-CS"/>
        </w:rPr>
        <w:t xml:space="preserve">   Пре преласка на разматрање</w:t>
      </w:r>
      <w:r w:rsidRPr="00EA42EA">
        <w:rPr>
          <w:rFonts w:ascii="Times New Roman" w:eastAsia="Calibri" w:hAnsi="Times New Roman" w:cs="Times New Roman"/>
          <w:bCs/>
          <w:color w:val="000000"/>
          <w:sz w:val="24"/>
          <w:szCs w:val="24"/>
          <w:lang w:val="sr-Cyrl-RS"/>
        </w:rPr>
        <w:t xml:space="preserve"> прве тачке дневног реда усвојен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val="sr-Cyrl-RS"/>
        </w:rPr>
        <w:t xml:space="preserve">и су записници девете, десете и 11. </w:t>
      </w:r>
      <w:r w:rsidRPr="00EA42EA">
        <w:rPr>
          <w:rFonts w:ascii="Times New Roman" w:eastAsia="Calibri" w:hAnsi="Times New Roman" w:cs="Times New Roman"/>
          <w:bCs/>
          <w:color w:val="000000"/>
          <w:sz w:val="24"/>
          <w:szCs w:val="24"/>
          <w:lang w:val="sr-Cyrl-RS"/>
        </w:rPr>
        <w:t>сед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val="sr-Cyrl-RS"/>
        </w:rPr>
        <w:t xml:space="preserve">нице Одбора, које је одржане 7, 21. и 23. јуна </w:t>
      </w:r>
      <w:r w:rsidRPr="00EA42EA">
        <w:rPr>
          <w:rFonts w:ascii="Times New Roman" w:eastAsia="Calibri" w:hAnsi="Times New Roman" w:cs="Times New Roman"/>
          <w:bCs/>
          <w:color w:val="000000"/>
          <w:sz w:val="24"/>
          <w:szCs w:val="24"/>
          <w:lang w:val="sr-Cyrl-RS"/>
        </w:rPr>
        <w:t xml:space="preserve">2021. године, у тексту у 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val="sr-Cyrl-RS"/>
        </w:rPr>
        <w:t xml:space="preserve">коме су </w:t>
      </w:r>
      <w:r w:rsidRPr="00EA42EA">
        <w:rPr>
          <w:rFonts w:ascii="Times New Roman" w:eastAsia="Calibri" w:hAnsi="Times New Roman" w:cs="Times New Roman"/>
          <w:bCs/>
          <w:color w:val="000000"/>
          <w:sz w:val="24"/>
          <w:szCs w:val="24"/>
          <w:lang w:val="sr-Cyrl-RS"/>
        </w:rPr>
        <w:t>и предложен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val="sr-Cyrl-RS"/>
        </w:rPr>
        <w:t>и</w:t>
      </w:r>
      <w:r w:rsidRPr="00EA42EA">
        <w:rPr>
          <w:rFonts w:ascii="Times New Roman" w:eastAsia="Calibri" w:hAnsi="Times New Roman" w:cs="Times New Roman"/>
          <w:bCs/>
          <w:color w:val="000000"/>
          <w:sz w:val="24"/>
          <w:szCs w:val="24"/>
          <w:lang w:val="sr-Cyrl-RS"/>
        </w:rPr>
        <w:t>.</w:t>
      </w:r>
    </w:p>
    <w:p w:rsidR="008A5F6B" w:rsidRPr="003020A9" w:rsidRDefault="008A5F6B" w:rsidP="00EA42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vertAlign w:val="subscript"/>
          <w:lang w:val="sr-Cyrl-RS"/>
        </w:rPr>
      </w:pPr>
    </w:p>
    <w:p w:rsidR="008A5F6B" w:rsidRPr="003020A9" w:rsidRDefault="008A5F6B" w:rsidP="00EA42EA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A42EA">
        <w:rPr>
          <w:rFonts w:ascii="Times New Roman" w:hAnsi="Times New Roman" w:cs="Times New Roman"/>
          <w:sz w:val="24"/>
          <w:szCs w:val="24"/>
          <w:lang w:val="sr-Cyrl-CS"/>
        </w:rPr>
        <w:t>Прва тачка дневног реда-</w:t>
      </w:r>
      <w:r w:rsidR="00AB0570" w:rsidRPr="00EA42EA">
        <w:rPr>
          <w:rFonts w:ascii="Times New Roman" w:hAnsi="Times New Roman" w:cs="Times New Roman"/>
          <w:sz w:val="24"/>
          <w:szCs w:val="24"/>
          <w:lang w:val="sr-Cyrl-RS"/>
        </w:rPr>
        <w:t xml:space="preserve"> Разматрање Предлога закона о изменама и допунама</w:t>
      </w:r>
      <w:r w:rsidR="00AB0570" w:rsidRPr="003020A9">
        <w:rPr>
          <w:rFonts w:ascii="Times New Roman" w:hAnsi="Times New Roman" w:cs="Times New Roman"/>
          <w:sz w:val="24"/>
          <w:szCs w:val="24"/>
          <w:lang w:val="sr-Cyrl-RS"/>
        </w:rPr>
        <w:t xml:space="preserve"> Закона о водама, који је поднела Влада.</w:t>
      </w:r>
    </w:p>
    <w:p w:rsidR="00D95467" w:rsidRDefault="00AB0570" w:rsidP="003020A9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3020A9">
        <w:rPr>
          <w:rFonts w:ascii="Times New Roman" w:hAnsi="Times New Roman" w:cs="Times New Roman"/>
          <w:sz w:val="24"/>
          <w:szCs w:val="24"/>
          <w:lang w:val="sr-Cyrl-RS"/>
        </w:rPr>
        <w:t xml:space="preserve">Јелена Благојевић, државни секретар у Министарству пољопривреде, шумарства и водопривреде </w:t>
      </w:r>
      <w:r w:rsidR="003020A9">
        <w:rPr>
          <w:rFonts w:ascii="Times New Roman" w:hAnsi="Times New Roman" w:cs="Times New Roman"/>
          <w:sz w:val="24"/>
          <w:szCs w:val="24"/>
          <w:lang w:val="sr-Cyrl-RS"/>
        </w:rPr>
        <w:t>је истакла да се</w:t>
      </w:r>
      <w:r w:rsidR="00E855A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020A9">
        <w:rPr>
          <w:rFonts w:ascii="Times New Roman" w:hAnsi="Times New Roman" w:cs="Times New Roman"/>
          <w:sz w:val="24"/>
          <w:szCs w:val="24"/>
          <w:lang w:val="sr-Cyrl-RS"/>
        </w:rPr>
        <w:t>предложеним променама Закона о водама врши</w:t>
      </w:r>
      <w:r w:rsidR="0011684C" w:rsidRPr="003020A9">
        <w:rPr>
          <w:rFonts w:ascii="Times New Roman" w:hAnsi="Times New Roman" w:cs="Times New Roman"/>
          <w:sz w:val="24"/>
          <w:szCs w:val="24"/>
          <w:lang w:val="sr-Cyrl-RS"/>
        </w:rPr>
        <w:t xml:space="preserve"> усаглашавање </w:t>
      </w:r>
      <w:r w:rsidR="00ED5549" w:rsidRPr="003020A9">
        <w:rPr>
          <w:rFonts w:ascii="Times New Roman" w:eastAsia="Times New Roman" w:hAnsi="Times New Roman" w:cs="Times New Roman"/>
          <w:sz w:val="24"/>
          <w:szCs w:val="24"/>
          <w:lang w:val="sr-Cyrl-CS"/>
        </w:rPr>
        <w:t>са одредбама Закона о инспекцијском надзору, Закона о општем управном поступку, Закона о прекршајима, Закона о заштити података о личности и Закона о јавној својини. Такође, врши се усаглашавање и са програмом за поједностављивање администра</w:t>
      </w:r>
      <w:r w:rsidR="00E855A0">
        <w:rPr>
          <w:rFonts w:ascii="Times New Roman" w:eastAsia="Times New Roman" w:hAnsi="Times New Roman" w:cs="Times New Roman"/>
          <w:sz w:val="24"/>
          <w:szCs w:val="24"/>
          <w:lang w:val="sr-Cyrl-CS"/>
        </w:rPr>
        <w:t>тивних поступака и регулативе еП</w:t>
      </w:r>
      <w:r w:rsidR="00ED5549" w:rsidRPr="003020A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апир за период од 2019-2021.г. </w:t>
      </w:r>
      <w:r w:rsidR="002F655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С обзиром да </w:t>
      </w:r>
      <w:r w:rsidR="00F865E2" w:rsidRPr="003020A9">
        <w:rPr>
          <w:rFonts w:ascii="Times New Roman" w:eastAsia="Times New Roman" w:hAnsi="Times New Roman" w:cs="Times New Roman"/>
          <w:sz w:val="24"/>
          <w:szCs w:val="24"/>
          <w:lang w:val="sr-Cyrl-CS"/>
        </w:rPr>
        <w:t>Закон о водама не садржи одредбе које прописују да се</w:t>
      </w:r>
      <w:r w:rsidR="002F6552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  <w:r w:rsidR="00F865E2" w:rsidRPr="003020A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865E2" w:rsidRPr="003020A9">
        <w:rPr>
          <w:rFonts w:ascii="Times New Roman" w:eastAsia="Times New Roman" w:hAnsi="Times New Roman" w:cs="Times New Roman"/>
          <w:sz w:val="24"/>
          <w:szCs w:val="24"/>
          <w:lang w:val="sr-Cyrl-CS"/>
        </w:rPr>
        <w:lastRenderedPageBreak/>
        <w:t>изузетно непосредном погодбом</w:t>
      </w:r>
      <w:r w:rsidR="00E855A0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  <w:r w:rsidR="00F865E2" w:rsidRPr="003020A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водно земљиште у јавној својини може дати у закуп</w:t>
      </w:r>
      <w:r w:rsidR="002F6552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  <w:r w:rsidR="00F865E2" w:rsidRPr="003020A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E855A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овим изменама </w:t>
      </w:r>
      <w:r w:rsidR="002F655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се даје та могућност у случају да је </w:t>
      </w:r>
      <w:r w:rsidR="00F865E2" w:rsidRPr="003020A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то прописано </w:t>
      </w:r>
      <w:r w:rsidR="00E855A0">
        <w:rPr>
          <w:rFonts w:ascii="Times New Roman" w:eastAsia="Times New Roman" w:hAnsi="Times New Roman" w:cs="Times New Roman"/>
          <w:sz w:val="24"/>
          <w:szCs w:val="24"/>
          <w:lang w:val="sr-Cyrl-CS"/>
        </w:rPr>
        <w:t>п</w:t>
      </w:r>
      <w:r w:rsidR="00F865E2" w:rsidRPr="003020A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осебним законом </w:t>
      </w:r>
      <w:r w:rsidR="002F655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или када је то </w:t>
      </w:r>
      <w:r w:rsidR="00213A24">
        <w:rPr>
          <w:rFonts w:ascii="Times New Roman" w:eastAsia="Times New Roman" w:hAnsi="Times New Roman" w:cs="Times New Roman"/>
          <w:sz w:val="24"/>
          <w:szCs w:val="24"/>
          <w:lang w:val="sr-Cyrl-CS"/>
        </w:rPr>
        <w:t>једино могуће</w:t>
      </w:r>
      <w:r w:rsidR="00F865E2" w:rsidRPr="003020A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решење. </w:t>
      </w:r>
      <w:r w:rsidR="00491FAE">
        <w:rPr>
          <w:rFonts w:ascii="Times New Roman" w:eastAsia="Times New Roman" w:hAnsi="Times New Roman" w:cs="Times New Roman"/>
          <w:sz w:val="24"/>
          <w:szCs w:val="24"/>
          <w:lang w:val="sr-Cyrl-CS"/>
        </w:rPr>
        <w:t>То значи да ће се в</w:t>
      </w:r>
      <w:r w:rsidR="00F865E2" w:rsidRPr="003020A9">
        <w:rPr>
          <w:rFonts w:ascii="Times New Roman" w:eastAsia="Times New Roman" w:hAnsi="Times New Roman" w:cs="Times New Roman"/>
          <w:sz w:val="24"/>
          <w:szCs w:val="24"/>
          <w:lang w:val="sr-Cyrl-CS"/>
        </w:rPr>
        <w:t>одно земљиште у јавној својини</w:t>
      </w:r>
      <w:r w:rsidR="00491FA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давати</w:t>
      </w:r>
      <w:r w:rsidR="00F865E2" w:rsidRPr="003020A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у закуп непосредном погодбом </w:t>
      </w:r>
      <w:r w:rsidR="002F655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и </w:t>
      </w:r>
      <w:r w:rsidR="00F865E2" w:rsidRPr="003020A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за плутајуће објекте који су постављени на водном земљишту на територији </w:t>
      </w:r>
      <w:r w:rsidR="00491FA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града Београда. </w:t>
      </w:r>
      <w:r w:rsidR="006338F1" w:rsidRPr="003020A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Поред наведеног </w:t>
      </w:r>
      <w:r w:rsidR="00491FA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овим изменама и допунама </w:t>
      </w:r>
      <w:r w:rsidR="006338F1" w:rsidRPr="003020A9">
        <w:rPr>
          <w:rFonts w:ascii="Times New Roman" w:eastAsia="Times New Roman" w:hAnsi="Times New Roman" w:cs="Times New Roman"/>
          <w:sz w:val="24"/>
          <w:szCs w:val="24"/>
          <w:lang w:val="sr-Cyrl-CS"/>
        </w:rPr>
        <w:t>откл</w:t>
      </w:r>
      <w:r w:rsidR="00491FAE">
        <w:rPr>
          <w:rFonts w:ascii="Times New Roman" w:eastAsia="Times New Roman" w:hAnsi="Times New Roman" w:cs="Times New Roman"/>
          <w:sz w:val="24"/>
          <w:szCs w:val="24"/>
          <w:lang w:val="sr-Cyrl-CS"/>
        </w:rPr>
        <w:t>ониће се</w:t>
      </w:r>
      <w:r w:rsidR="006338F1" w:rsidRPr="003020A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н</w:t>
      </w:r>
      <w:r w:rsidR="00491FAE">
        <w:rPr>
          <w:rFonts w:ascii="Times New Roman" w:eastAsia="Times New Roman" w:hAnsi="Times New Roman" w:cs="Times New Roman"/>
          <w:sz w:val="24"/>
          <w:szCs w:val="24"/>
          <w:lang w:val="sr-Cyrl-CS"/>
        </w:rPr>
        <w:t>еуједначена пракса</w:t>
      </w:r>
      <w:r w:rsidR="00E855A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у поступку из</w:t>
      </w:r>
      <w:r w:rsidR="006338F1" w:rsidRPr="003020A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давања водних услова </w:t>
      </w:r>
      <w:r w:rsidR="00491FA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и </w:t>
      </w:r>
      <w:r w:rsidR="00E62D7A" w:rsidRPr="003020A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проблеми </w:t>
      </w:r>
      <w:r w:rsidR="00491FAE">
        <w:rPr>
          <w:rFonts w:ascii="Times New Roman" w:eastAsia="Times New Roman" w:hAnsi="Times New Roman" w:cs="Times New Roman"/>
          <w:sz w:val="24"/>
          <w:szCs w:val="24"/>
          <w:lang w:val="sr-Cyrl-CS"/>
        </w:rPr>
        <w:t>везани за ширину</w:t>
      </w:r>
      <w:r w:rsidR="00E62D7A" w:rsidRPr="003020A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појаса приобалног земљишта</w:t>
      </w:r>
      <w:r w:rsidR="00491FA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 </w:t>
      </w:r>
      <w:r w:rsidR="00B564F7" w:rsidRPr="003020A9">
        <w:rPr>
          <w:rFonts w:ascii="Times New Roman" w:eastAsia="Times New Roman" w:hAnsi="Times New Roman" w:cs="Times New Roman"/>
          <w:sz w:val="24"/>
          <w:szCs w:val="24"/>
          <w:lang w:val="sr-Cyrl-CS"/>
        </w:rPr>
        <w:t>Како је рок за одређивање гр</w:t>
      </w:r>
      <w:r w:rsidR="00B564F7">
        <w:rPr>
          <w:rFonts w:ascii="Times New Roman" w:eastAsia="Times New Roman" w:hAnsi="Times New Roman" w:cs="Times New Roman"/>
          <w:sz w:val="24"/>
          <w:szCs w:val="24"/>
          <w:lang w:val="sr-Cyrl-CS"/>
        </w:rPr>
        <w:t>аница водног земљишта прописан З</w:t>
      </w:r>
      <w:r w:rsidR="00B564F7" w:rsidRPr="003020A9">
        <w:rPr>
          <w:rFonts w:ascii="Times New Roman" w:eastAsia="Times New Roman" w:hAnsi="Times New Roman" w:cs="Times New Roman"/>
          <w:sz w:val="24"/>
          <w:szCs w:val="24"/>
          <w:lang w:val="sr-Cyrl-CS"/>
        </w:rPr>
        <w:t>аконом о водам</w:t>
      </w:r>
      <w:r w:rsidR="00B564F7">
        <w:rPr>
          <w:rFonts w:ascii="Times New Roman" w:eastAsia="Times New Roman" w:hAnsi="Times New Roman" w:cs="Times New Roman"/>
          <w:sz w:val="24"/>
          <w:szCs w:val="24"/>
          <w:lang w:val="sr-Cyrl-CS"/>
        </w:rPr>
        <w:t>а истекао 31. децембра 2019.г. П</w:t>
      </w:r>
      <w:r w:rsidR="00B564F7" w:rsidRPr="003020A9">
        <w:rPr>
          <w:rFonts w:ascii="Times New Roman" w:eastAsia="Times New Roman" w:hAnsi="Times New Roman" w:cs="Times New Roman"/>
          <w:sz w:val="24"/>
          <w:szCs w:val="24"/>
          <w:lang w:val="sr-Cyrl-CS"/>
        </w:rPr>
        <w:t>редлогом закона тај рок се продужава до 31. децембра 2023.г.</w:t>
      </w:r>
      <w:r w:rsidR="00B564F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91FA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Такође, извршиће се </w:t>
      </w:r>
      <w:r w:rsidR="00E62D7A" w:rsidRPr="003020A9">
        <w:rPr>
          <w:rFonts w:ascii="Times New Roman" w:eastAsia="Times New Roman" w:hAnsi="Times New Roman" w:cs="Times New Roman"/>
          <w:sz w:val="24"/>
          <w:szCs w:val="24"/>
          <w:lang w:val="sr-Cyrl-CS"/>
        </w:rPr>
        <w:t>прецизирање објек</w:t>
      </w:r>
      <w:r w:rsidR="00491FA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ата за коришћење вода и </w:t>
      </w:r>
      <w:r w:rsidR="00E62D7A" w:rsidRPr="003020A9">
        <w:rPr>
          <w:rFonts w:ascii="Times New Roman" w:eastAsia="Times New Roman" w:hAnsi="Times New Roman" w:cs="Times New Roman"/>
          <w:sz w:val="24"/>
          <w:szCs w:val="24"/>
          <w:lang w:val="sr-Cyrl-CS"/>
        </w:rPr>
        <w:t>објеката за производњу хидроелектричне енергије</w:t>
      </w:r>
      <w:r w:rsidR="00491FAE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  <w:r w:rsidR="00E62D7A" w:rsidRPr="003020A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54487">
        <w:rPr>
          <w:rFonts w:ascii="Times New Roman" w:eastAsia="Times New Roman" w:hAnsi="Times New Roman" w:cs="Times New Roman"/>
          <w:sz w:val="24"/>
          <w:szCs w:val="24"/>
          <w:lang w:val="sr-Cyrl-CS"/>
        </w:rPr>
        <w:t>Овим законом ће се</w:t>
      </w:r>
      <w:r w:rsidR="00591C8B" w:rsidRPr="003020A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обезбеди</w:t>
      </w:r>
      <w:r w:rsidR="0065448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ти и </w:t>
      </w:r>
      <w:r w:rsidR="00591C8B" w:rsidRPr="003020A9">
        <w:rPr>
          <w:rFonts w:ascii="Times New Roman" w:eastAsia="Times New Roman" w:hAnsi="Times New Roman" w:cs="Times New Roman"/>
          <w:sz w:val="24"/>
          <w:szCs w:val="24"/>
          <w:lang w:val="sr-Cyrl-CS"/>
        </w:rPr>
        <w:t>упис водних објеката у јавној својини</w:t>
      </w:r>
      <w:r w:rsidR="0065448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591C8B" w:rsidRPr="003020A9">
        <w:rPr>
          <w:rFonts w:ascii="Times New Roman" w:eastAsia="Times New Roman" w:hAnsi="Times New Roman" w:cs="Times New Roman"/>
          <w:sz w:val="24"/>
          <w:szCs w:val="24"/>
          <w:lang w:val="sr-Cyrl-CS"/>
        </w:rPr>
        <w:t>насип</w:t>
      </w:r>
      <w:r w:rsidR="00654487">
        <w:rPr>
          <w:rFonts w:ascii="Times New Roman" w:eastAsia="Times New Roman" w:hAnsi="Times New Roman" w:cs="Times New Roman"/>
          <w:sz w:val="24"/>
          <w:szCs w:val="24"/>
          <w:lang w:val="sr-Cyrl-CS"/>
        </w:rPr>
        <w:t>а</w:t>
      </w:r>
      <w:r w:rsidR="00591C8B" w:rsidRPr="003020A9">
        <w:rPr>
          <w:rFonts w:ascii="Times New Roman" w:eastAsia="Times New Roman" w:hAnsi="Times New Roman" w:cs="Times New Roman"/>
          <w:sz w:val="24"/>
          <w:szCs w:val="24"/>
          <w:lang w:val="sr-Cyrl-CS"/>
        </w:rPr>
        <w:t>, канал</w:t>
      </w:r>
      <w:r w:rsidR="00654487">
        <w:rPr>
          <w:rFonts w:ascii="Times New Roman" w:eastAsia="Times New Roman" w:hAnsi="Times New Roman" w:cs="Times New Roman"/>
          <w:sz w:val="24"/>
          <w:szCs w:val="24"/>
          <w:lang w:val="sr-Cyrl-CS"/>
        </w:rPr>
        <w:t>а, акумулација и брана</w:t>
      </w:r>
      <w:r w:rsidR="00591C8B" w:rsidRPr="003020A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у јавни регистар</w:t>
      </w:r>
      <w:r w:rsidR="00654487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  <w:r w:rsidR="00591C8B" w:rsidRPr="003020A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54487">
        <w:rPr>
          <w:rFonts w:ascii="Times New Roman" w:eastAsia="Times New Roman" w:hAnsi="Times New Roman" w:cs="Times New Roman"/>
          <w:sz w:val="24"/>
          <w:szCs w:val="24"/>
          <w:lang w:val="sr-Cyrl-CS"/>
        </w:rPr>
        <w:t>В</w:t>
      </w:r>
      <w:r w:rsidR="007D7D84" w:rsidRPr="003020A9">
        <w:rPr>
          <w:rFonts w:ascii="Times New Roman" w:eastAsia="Times New Roman" w:hAnsi="Times New Roman" w:cs="Times New Roman"/>
          <w:sz w:val="24"/>
          <w:szCs w:val="24"/>
          <w:lang w:val="sr-Cyrl-CS"/>
        </w:rPr>
        <w:t>одни објекти који су се према ранијим важећим прописима о државном премеру и кат</w:t>
      </w:r>
      <w:r w:rsidR="00654487">
        <w:rPr>
          <w:rFonts w:ascii="Times New Roman" w:eastAsia="Times New Roman" w:hAnsi="Times New Roman" w:cs="Times New Roman"/>
          <w:sz w:val="24"/>
          <w:szCs w:val="24"/>
          <w:lang w:val="sr-Cyrl-CS"/>
        </w:rPr>
        <w:t>астру непокретности уписивали само на</w:t>
      </w:r>
      <w:r w:rsidR="007D7D84" w:rsidRPr="003020A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А листу ли</w:t>
      </w:r>
      <w:r w:rsidR="00654487">
        <w:rPr>
          <w:rFonts w:ascii="Times New Roman" w:eastAsia="Times New Roman" w:hAnsi="Times New Roman" w:cs="Times New Roman"/>
          <w:sz w:val="24"/>
          <w:szCs w:val="24"/>
          <w:lang w:val="sr-Cyrl-CS"/>
        </w:rPr>
        <w:t>с</w:t>
      </w:r>
      <w:r w:rsidR="007D7D84" w:rsidRPr="003020A9">
        <w:rPr>
          <w:rFonts w:ascii="Times New Roman" w:eastAsia="Times New Roman" w:hAnsi="Times New Roman" w:cs="Times New Roman"/>
          <w:sz w:val="24"/>
          <w:szCs w:val="24"/>
          <w:lang w:val="sr-Cyrl-CS"/>
        </w:rPr>
        <w:t>ту непокретности као начин коришћења земљишта</w:t>
      </w:r>
      <w:r w:rsidR="00213A24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  <w:r w:rsidR="0065448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сада ће се уписивати и на</w:t>
      </w:r>
      <w:r w:rsidR="007D7D84" w:rsidRPr="003020A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В1 листу као грађевински објекти</w:t>
      </w:r>
      <w:r w:rsidR="00B564F7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  <w:r w:rsidR="007D7D84" w:rsidRPr="003020A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5448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а </w:t>
      </w:r>
      <w:r w:rsidR="007D7D84" w:rsidRPr="003020A9">
        <w:rPr>
          <w:rFonts w:ascii="Times New Roman" w:eastAsia="Times New Roman" w:hAnsi="Times New Roman" w:cs="Times New Roman"/>
          <w:sz w:val="24"/>
          <w:szCs w:val="24"/>
          <w:lang w:val="sr-Cyrl-CS"/>
        </w:rPr>
        <w:t>на осн</w:t>
      </w:r>
      <w:r w:rsidR="0065448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ову елабората геодетских радова, закључила је на крају излагања </w:t>
      </w:r>
      <w:r w:rsidR="00654487" w:rsidRPr="003020A9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>Јелена Благојевић, државни секретар</w:t>
      </w:r>
      <w:r w:rsidR="00654487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 xml:space="preserve"> у </w:t>
      </w:r>
      <w:r w:rsidR="00654487" w:rsidRPr="003020A9">
        <w:rPr>
          <w:rFonts w:ascii="Times New Roman" w:hAnsi="Times New Roman" w:cs="Times New Roman"/>
          <w:sz w:val="24"/>
          <w:szCs w:val="24"/>
          <w:lang w:val="sr-Cyrl-CS"/>
        </w:rPr>
        <w:t>Министарств</w:t>
      </w:r>
      <w:r w:rsidR="00654487"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="00654487" w:rsidRPr="003020A9">
        <w:rPr>
          <w:rFonts w:ascii="Times New Roman" w:hAnsi="Times New Roman" w:cs="Times New Roman"/>
          <w:sz w:val="24"/>
          <w:szCs w:val="24"/>
          <w:lang w:val="sr-Cyrl-CS"/>
        </w:rPr>
        <w:t xml:space="preserve"> пољопривреде, шумарства</w:t>
      </w:r>
      <w:r w:rsidR="00654487" w:rsidRPr="003020A9">
        <w:rPr>
          <w:rFonts w:ascii="Times New Roman" w:hAnsi="Times New Roman" w:cs="Times New Roman"/>
          <w:sz w:val="24"/>
          <w:szCs w:val="24"/>
        </w:rPr>
        <w:t xml:space="preserve"> </w:t>
      </w:r>
      <w:r w:rsidR="00654487" w:rsidRPr="003020A9">
        <w:rPr>
          <w:rFonts w:ascii="Times New Roman" w:hAnsi="Times New Roman" w:cs="Times New Roman"/>
          <w:sz w:val="24"/>
          <w:szCs w:val="24"/>
          <w:lang w:val="sr-Cyrl-CS"/>
        </w:rPr>
        <w:t>и водопривреде</w:t>
      </w:r>
      <w:r w:rsidR="00654487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AF6557" w:rsidRDefault="00DE0F76" w:rsidP="003020A9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F6557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>Пошто се нико од народних посланика није јавио за дискусију</w:t>
      </w:r>
      <w:r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>,</w:t>
      </w:r>
      <w:r w:rsidRPr="00AF6557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 xml:space="preserve"> </w:t>
      </w:r>
      <w:r w:rsidRPr="00AF6557">
        <w:rPr>
          <w:rFonts w:ascii="Times New Roman" w:eastAsia="Calibri" w:hAnsi="Times New Roman" w:cs="Times New Roman"/>
          <w:sz w:val="24"/>
          <w:szCs w:val="24"/>
          <w:lang w:val="sr-Cyrl-RS" w:eastAsia="en-GB"/>
        </w:rPr>
        <w:t>на основу члана 156. став 3. Пословника Народне скупштине</w:t>
      </w:r>
      <w:r>
        <w:rPr>
          <w:rFonts w:ascii="Times New Roman" w:eastAsia="Calibri" w:hAnsi="Times New Roman" w:cs="Times New Roman"/>
          <w:sz w:val="24"/>
          <w:szCs w:val="24"/>
          <w:lang w:val="sr-Cyrl-RS" w:eastAsia="en-GB"/>
        </w:rPr>
        <w:t>,</w:t>
      </w:r>
      <w:r w:rsidRPr="00AF6557">
        <w:rPr>
          <w:rFonts w:ascii="Times New Roman" w:eastAsia="Calibri" w:hAnsi="Times New Roman" w:cs="Times New Roman"/>
          <w:sz w:val="24"/>
          <w:szCs w:val="24"/>
          <w:lang w:val="sr-Cyrl-RS" w:eastAsia="en-GB"/>
        </w:rPr>
        <w:t xml:space="preserve"> </w:t>
      </w:r>
      <w:r w:rsidR="00AF6557" w:rsidRPr="00AF6557">
        <w:rPr>
          <w:rFonts w:ascii="Times New Roman" w:eastAsia="Calibri" w:hAnsi="Times New Roman" w:cs="Times New Roman"/>
          <w:sz w:val="24"/>
          <w:szCs w:val="24"/>
          <w:lang w:val="sr-Cyrl-RS" w:eastAsia="en-GB"/>
        </w:rPr>
        <w:t>Одбор</w:t>
      </w:r>
      <w:r w:rsidR="00AF6557" w:rsidRPr="00AF6557">
        <w:rPr>
          <w:rFonts w:ascii="Times New Roman" w:hAnsi="Times New Roman" w:cs="Times New Roman"/>
          <w:sz w:val="24"/>
          <w:szCs w:val="24"/>
          <w:lang w:val="sr-Cyrl-CS"/>
        </w:rPr>
        <w:t xml:space="preserve"> за пољопривреду, шумарство и водопривреду</w:t>
      </w:r>
      <w:r w:rsidR="00AF6557" w:rsidRPr="00AF6557">
        <w:rPr>
          <w:rFonts w:ascii="Times New Roman" w:eastAsia="Calibri" w:hAnsi="Times New Roman" w:cs="Times New Roman"/>
          <w:sz w:val="24"/>
          <w:szCs w:val="24"/>
          <w:lang w:val="sr-Cyrl-RS" w:eastAsia="en-GB"/>
        </w:rPr>
        <w:t xml:space="preserve"> је једногласно</w:t>
      </w:r>
      <w:r>
        <w:rPr>
          <w:rFonts w:ascii="Times New Roman" w:eastAsia="Calibri" w:hAnsi="Times New Roman" w:cs="Times New Roman"/>
          <w:sz w:val="24"/>
          <w:szCs w:val="24"/>
          <w:lang w:val="sr-Cyrl-RS" w:eastAsia="en-GB"/>
        </w:rPr>
        <w:t xml:space="preserve">, </w:t>
      </w:r>
      <w:r w:rsidR="00AF6557" w:rsidRPr="00AF6557">
        <w:rPr>
          <w:rFonts w:ascii="Times New Roman" w:eastAsia="Calibri" w:hAnsi="Times New Roman" w:cs="Times New Roman"/>
          <w:sz w:val="24"/>
          <w:szCs w:val="24"/>
          <w:lang w:val="sr-Cyrl-RS" w:eastAsia="en-GB"/>
        </w:rPr>
        <w:t>одлучио да поднесе</w:t>
      </w:r>
      <w:r w:rsidR="007352D0">
        <w:rPr>
          <w:rFonts w:ascii="Times New Roman" w:eastAsia="Calibri" w:hAnsi="Times New Roman" w:cs="Times New Roman"/>
          <w:sz w:val="24"/>
          <w:szCs w:val="24"/>
          <w:lang w:val="sr-Cyrl-RS" w:eastAsia="en-GB"/>
        </w:rPr>
        <w:t xml:space="preserve"> Народној скупштини</w:t>
      </w:r>
      <w:bookmarkStart w:id="0" w:name="_GoBack"/>
      <w:bookmarkEnd w:id="0"/>
      <w:r w:rsidR="00AF6557" w:rsidRPr="00AF6557">
        <w:rPr>
          <w:rFonts w:ascii="Times New Roman" w:eastAsia="Calibri" w:hAnsi="Times New Roman" w:cs="Times New Roman"/>
          <w:sz w:val="24"/>
          <w:szCs w:val="24"/>
          <w:lang w:val="sr-Cyrl-RS" w:eastAsia="en-GB"/>
        </w:rPr>
        <w:t xml:space="preserve"> следећи</w:t>
      </w:r>
    </w:p>
    <w:p w:rsidR="00AF6557" w:rsidRPr="00DE0F76" w:rsidRDefault="00AF6557" w:rsidP="00AF6557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DE0F76">
        <w:rPr>
          <w:rFonts w:ascii="Times New Roman" w:hAnsi="Times New Roman" w:cs="Times New Roman"/>
          <w:sz w:val="24"/>
          <w:szCs w:val="24"/>
          <w:lang w:val="sr-Cyrl-CS"/>
        </w:rPr>
        <w:t xml:space="preserve">И </w:t>
      </w:r>
      <w:r w:rsidR="00DE0F76">
        <w:rPr>
          <w:rFonts w:ascii="Times New Roman" w:hAnsi="Times New Roman" w:cs="Times New Roman"/>
          <w:sz w:val="24"/>
          <w:szCs w:val="24"/>
          <w:lang w:val="sr-Cyrl-CS"/>
        </w:rPr>
        <w:t>з в е ш т а ј</w:t>
      </w:r>
    </w:p>
    <w:p w:rsidR="00AF6557" w:rsidRPr="00AF6557" w:rsidRDefault="00AF6557" w:rsidP="00A33937">
      <w:pPr>
        <w:jc w:val="both"/>
        <w:rPr>
          <w:rFonts w:ascii="Times New Roman" w:eastAsia="Calibri" w:hAnsi="Times New Roman" w:cs="Times New Roman"/>
          <w:sz w:val="24"/>
          <w:szCs w:val="24"/>
          <w:lang w:eastAsia="en-GB"/>
        </w:rPr>
      </w:pPr>
      <w:r w:rsidRPr="00DE0F76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Одбор је, у складу са чланом 155. став 2. Пословника Народне скупштине, одлучио да предложи Народној скупштини да прихвати </w:t>
      </w:r>
      <w:r w:rsidRPr="00DE0F76">
        <w:rPr>
          <w:rFonts w:ascii="Times New Roman" w:hAnsi="Times New Roman" w:cs="Times New Roman"/>
          <w:sz w:val="24"/>
          <w:szCs w:val="24"/>
          <w:lang w:val="sr-Cyrl-RS"/>
        </w:rPr>
        <w:t>Предлог закона о изменама и допунама Закона о водама, у начелу.</w:t>
      </w:r>
    </w:p>
    <w:p w:rsidR="00AF6557" w:rsidRDefault="00AF6557" w:rsidP="00AF655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  <w:r w:rsidRPr="00AF6557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За известиоца Одбора на седници Народне скупштине одређен је Маријан Ристичевић, председник Одбора.</w:t>
      </w:r>
    </w:p>
    <w:p w:rsidR="00A33937" w:rsidRPr="00AF6557" w:rsidRDefault="00A33937" w:rsidP="00AF655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362FB2" w:rsidRPr="003020A9" w:rsidRDefault="00362FB2" w:rsidP="00362F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13A24" w:rsidRPr="00263F64" w:rsidRDefault="00E855A0" w:rsidP="00E855A0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64F7">
        <w:rPr>
          <w:rFonts w:ascii="Times New Roman" w:eastAsia="Times New Roman" w:hAnsi="Times New Roman" w:cs="Times New Roman"/>
          <w:sz w:val="24"/>
          <w:szCs w:val="24"/>
          <w:lang w:val="sr-Cyrl-CS"/>
        </w:rPr>
        <w:t>У наставку седнице председник О</w:t>
      </w:r>
      <w:r w:rsidR="00362FB2" w:rsidRPr="00B564F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дбора је обавестио народне посланике и представнике министарства да </w:t>
      </w:r>
      <w:r w:rsidRPr="00B564F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је </w:t>
      </w:r>
      <w:r w:rsidR="00213A24" w:rsidRPr="00B564F7">
        <w:rPr>
          <w:rFonts w:ascii="Times New Roman" w:eastAsia="Times New Roman" w:hAnsi="Times New Roman" w:cs="Times New Roman"/>
          <w:sz w:val="24"/>
          <w:szCs w:val="24"/>
          <w:lang w:val="sr-Cyrl-CS"/>
        </w:rPr>
        <w:t>одржао</w:t>
      </w:r>
      <w:r w:rsidRPr="00B564F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састанак са делегацијом пољопривредника у вези п</w:t>
      </w:r>
      <w:r w:rsidR="00263F6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ољопривредног земљишта у државној </w:t>
      </w:r>
      <w:r w:rsidRPr="00B564F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својини </w:t>
      </w:r>
      <w:r w:rsidR="00432208" w:rsidRPr="00B564F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односно </w:t>
      </w:r>
      <w:r w:rsidR="00213A24" w:rsidRPr="00B564F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у вези </w:t>
      </w:r>
      <w:r w:rsidR="00432208" w:rsidRPr="00B564F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Програма </w:t>
      </w:r>
      <w:proofErr w:type="spellStart"/>
      <w:r w:rsidR="00B564F7" w:rsidRPr="00B564F7">
        <w:rPr>
          <w:rFonts w:ascii="Times New Roman" w:hAnsi="Times New Roman" w:cs="Times New Roman"/>
        </w:rPr>
        <w:t>заштите</w:t>
      </w:r>
      <w:proofErr w:type="spellEnd"/>
      <w:r w:rsidR="00B564F7" w:rsidRPr="00B564F7">
        <w:rPr>
          <w:rFonts w:ascii="Times New Roman" w:hAnsi="Times New Roman" w:cs="Times New Roman"/>
        </w:rPr>
        <w:t xml:space="preserve">, </w:t>
      </w:r>
      <w:proofErr w:type="spellStart"/>
      <w:r w:rsidR="00B564F7" w:rsidRPr="00B564F7">
        <w:rPr>
          <w:rFonts w:ascii="Times New Roman" w:hAnsi="Times New Roman" w:cs="Times New Roman"/>
        </w:rPr>
        <w:t>уређења</w:t>
      </w:r>
      <w:proofErr w:type="spellEnd"/>
      <w:r w:rsidR="00B564F7" w:rsidRPr="00B564F7">
        <w:rPr>
          <w:rFonts w:ascii="Times New Roman" w:hAnsi="Times New Roman" w:cs="Times New Roman"/>
        </w:rPr>
        <w:t xml:space="preserve"> и </w:t>
      </w:r>
      <w:proofErr w:type="spellStart"/>
      <w:r w:rsidR="00B564F7" w:rsidRPr="00B564F7">
        <w:rPr>
          <w:rFonts w:ascii="Times New Roman" w:hAnsi="Times New Roman" w:cs="Times New Roman"/>
        </w:rPr>
        <w:t>коришћења</w:t>
      </w:r>
      <w:proofErr w:type="spellEnd"/>
      <w:r w:rsidR="00B564F7" w:rsidRPr="00B564F7">
        <w:rPr>
          <w:rFonts w:ascii="Times New Roman" w:hAnsi="Times New Roman" w:cs="Times New Roman"/>
        </w:rPr>
        <w:t xml:space="preserve"> </w:t>
      </w:r>
      <w:r w:rsidR="00B564F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пољопривредног земљишта</w:t>
      </w:r>
      <w:r w:rsidR="00432208" w:rsidRPr="00B564F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B564F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и да ће у наредном периоду </w:t>
      </w:r>
      <w:r w:rsidR="00263F64">
        <w:rPr>
          <w:rFonts w:ascii="Times New Roman" w:eastAsia="Times New Roman" w:hAnsi="Times New Roman" w:cs="Times New Roman"/>
          <w:sz w:val="24"/>
          <w:szCs w:val="24"/>
          <w:lang w:val="sr-Cyrl-CS"/>
        </w:rPr>
        <w:t>Одбор имати седницу</w:t>
      </w:r>
      <w:r w:rsidR="00263F6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везано за ту </w:t>
      </w:r>
      <w:r w:rsidR="00263F64">
        <w:rPr>
          <w:rFonts w:ascii="Times New Roman" w:eastAsia="Times New Roman" w:hAnsi="Times New Roman" w:cs="Times New Roman"/>
          <w:sz w:val="24"/>
          <w:szCs w:val="24"/>
          <w:lang w:val="sr-Cyrl-CS"/>
        </w:rPr>
        <w:t>тему</w:t>
      </w:r>
      <w:r w:rsidR="00263F6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8A5F6B" w:rsidRPr="003020A9" w:rsidRDefault="008A5F6B" w:rsidP="00362F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 w:rsidRPr="003020A9">
        <w:rPr>
          <w:rFonts w:ascii="Times New Roman" w:hAnsi="Times New Roman" w:cs="Times New Roman"/>
          <w:sz w:val="24"/>
          <w:szCs w:val="24"/>
        </w:rPr>
        <w:t>Пошто</w:t>
      </w:r>
      <w:proofErr w:type="spellEnd"/>
      <w:r w:rsidRPr="00302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20A9">
        <w:rPr>
          <w:rFonts w:ascii="Times New Roman" w:hAnsi="Times New Roman" w:cs="Times New Roman"/>
          <w:sz w:val="24"/>
          <w:szCs w:val="24"/>
        </w:rPr>
        <w:t>других</w:t>
      </w:r>
      <w:proofErr w:type="spellEnd"/>
      <w:r w:rsidRPr="00302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20A9">
        <w:rPr>
          <w:rFonts w:ascii="Times New Roman" w:hAnsi="Times New Roman" w:cs="Times New Roman"/>
          <w:sz w:val="24"/>
          <w:szCs w:val="24"/>
        </w:rPr>
        <w:t>питања</w:t>
      </w:r>
      <w:proofErr w:type="spellEnd"/>
      <w:r w:rsidRPr="003020A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020A9">
        <w:rPr>
          <w:rFonts w:ascii="Times New Roman" w:hAnsi="Times New Roman" w:cs="Times New Roman"/>
          <w:sz w:val="24"/>
          <w:szCs w:val="24"/>
        </w:rPr>
        <w:t>предлога</w:t>
      </w:r>
      <w:proofErr w:type="spellEnd"/>
      <w:r w:rsidRPr="00302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20A9">
        <w:rPr>
          <w:rFonts w:ascii="Times New Roman" w:hAnsi="Times New Roman" w:cs="Times New Roman"/>
          <w:sz w:val="24"/>
          <w:szCs w:val="24"/>
        </w:rPr>
        <w:t>није</w:t>
      </w:r>
      <w:proofErr w:type="spellEnd"/>
      <w:r w:rsidRPr="00302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20A9">
        <w:rPr>
          <w:rFonts w:ascii="Times New Roman" w:hAnsi="Times New Roman" w:cs="Times New Roman"/>
          <w:sz w:val="24"/>
          <w:szCs w:val="24"/>
        </w:rPr>
        <w:t>било</w:t>
      </w:r>
      <w:proofErr w:type="spellEnd"/>
      <w:r w:rsidRPr="003020A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020A9">
        <w:rPr>
          <w:rFonts w:ascii="Times New Roman" w:hAnsi="Times New Roman" w:cs="Times New Roman"/>
          <w:sz w:val="24"/>
          <w:szCs w:val="24"/>
        </w:rPr>
        <w:t>седница</w:t>
      </w:r>
      <w:proofErr w:type="spellEnd"/>
      <w:r w:rsidRPr="00302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20A9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302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20A9">
        <w:rPr>
          <w:rFonts w:ascii="Times New Roman" w:hAnsi="Times New Roman" w:cs="Times New Roman"/>
          <w:sz w:val="24"/>
          <w:szCs w:val="24"/>
        </w:rPr>
        <w:t>закључена</w:t>
      </w:r>
      <w:proofErr w:type="spellEnd"/>
      <w:r w:rsidRPr="003020A9">
        <w:rPr>
          <w:rFonts w:ascii="Times New Roman" w:hAnsi="Times New Roman" w:cs="Times New Roman"/>
          <w:sz w:val="24"/>
          <w:szCs w:val="24"/>
        </w:rPr>
        <w:t xml:space="preserve"> у</w:t>
      </w:r>
      <w:r w:rsidR="00303649">
        <w:rPr>
          <w:rFonts w:ascii="Times New Roman" w:hAnsi="Times New Roman" w:cs="Times New Roman"/>
          <w:sz w:val="24"/>
          <w:szCs w:val="24"/>
        </w:rPr>
        <w:t xml:space="preserve"> </w:t>
      </w:r>
      <w:r w:rsidR="00303649">
        <w:rPr>
          <w:rFonts w:ascii="Times New Roman" w:hAnsi="Times New Roman" w:cs="Times New Roman"/>
          <w:sz w:val="24"/>
          <w:szCs w:val="24"/>
          <w:lang w:val="sr-Cyrl-RS"/>
        </w:rPr>
        <w:t>14</w:t>
      </w:r>
      <w:proofErr w:type="gramStart"/>
      <w:r w:rsidR="00303649">
        <w:rPr>
          <w:rFonts w:ascii="Times New Roman" w:hAnsi="Times New Roman" w:cs="Times New Roman"/>
          <w:sz w:val="24"/>
          <w:szCs w:val="24"/>
        </w:rPr>
        <w:t>,35</w:t>
      </w:r>
      <w:proofErr w:type="gramEnd"/>
      <w:r w:rsidR="00362FB2" w:rsidRPr="003020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3020A9">
        <w:rPr>
          <w:rFonts w:ascii="Times New Roman" w:hAnsi="Times New Roman" w:cs="Times New Roman"/>
          <w:sz w:val="24"/>
          <w:szCs w:val="24"/>
        </w:rPr>
        <w:t>часова</w:t>
      </w:r>
      <w:proofErr w:type="spellEnd"/>
      <w:r w:rsidRPr="003020A9">
        <w:rPr>
          <w:rFonts w:ascii="Times New Roman" w:hAnsi="Times New Roman" w:cs="Times New Roman"/>
          <w:sz w:val="24"/>
          <w:szCs w:val="24"/>
        </w:rPr>
        <w:t>.</w:t>
      </w:r>
    </w:p>
    <w:p w:rsidR="008A5F6B" w:rsidRPr="003020A9" w:rsidRDefault="008A5F6B" w:rsidP="00362F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A5F6B" w:rsidRDefault="008A5F6B" w:rsidP="00362FB2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proofErr w:type="gramStart"/>
      <w:r w:rsidRPr="003020A9">
        <w:rPr>
          <w:rFonts w:ascii="Times New Roman" w:hAnsi="Times New Roman" w:cs="Times New Roman"/>
          <w:sz w:val="24"/>
          <w:szCs w:val="24"/>
        </w:rPr>
        <w:t>Саставни</w:t>
      </w:r>
      <w:proofErr w:type="spellEnd"/>
      <w:r w:rsidRPr="00302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20A9">
        <w:rPr>
          <w:rFonts w:ascii="Times New Roman" w:hAnsi="Times New Roman" w:cs="Times New Roman"/>
          <w:sz w:val="24"/>
          <w:szCs w:val="24"/>
        </w:rPr>
        <w:t>део</w:t>
      </w:r>
      <w:proofErr w:type="spellEnd"/>
      <w:r w:rsidRPr="00302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20A9">
        <w:rPr>
          <w:rFonts w:ascii="Times New Roman" w:hAnsi="Times New Roman" w:cs="Times New Roman"/>
          <w:sz w:val="24"/>
          <w:szCs w:val="24"/>
        </w:rPr>
        <w:t>овог</w:t>
      </w:r>
      <w:proofErr w:type="spellEnd"/>
      <w:r w:rsidRPr="00302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20A9">
        <w:rPr>
          <w:rFonts w:ascii="Times New Roman" w:hAnsi="Times New Roman" w:cs="Times New Roman"/>
          <w:sz w:val="24"/>
          <w:szCs w:val="24"/>
        </w:rPr>
        <w:t>записника</w:t>
      </w:r>
      <w:proofErr w:type="spellEnd"/>
      <w:r w:rsidRPr="00302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20A9">
        <w:rPr>
          <w:rFonts w:ascii="Times New Roman" w:hAnsi="Times New Roman" w:cs="Times New Roman"/>
          <w:sz w:val="24"/>
          <w:szCs w:val="24"/>
        </w:rPr>
        <w:t>чини</w:t>
      </w:r>
      <w:proofErr w:type="spellEnd"/>
      <w:r w:rsidRPr="00302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20A9">
        <w:rPr>
          <w:rFonts w:ascii="Times New Roman" w:hAnsi="Times New Roman" w:cs="Times New Roman"/>
          <w:sz w:val="24"/>
          <w:szCs w:val="24"/>
        </w:rPr>
        <w:t>обрађени</w:t>
      </w:r>
      <w:proofErr w:type="spellEnd"/>
      <w:r w:rsidRPr="00302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20A9">
        <w:rPr>
          <w:rFonts w:ascii="Times New Roman" w:hAnsi="Times New Roman" w:cs="Times New Roman"/>
          <w:sz w:val="24"/>
          <w:szCs w:val="24"/>
        </w:rPr>
        <w:t>тонски</w:t>
      </w:r>
      <w:proofErr w:type="spellEnd"/>
      <w:r w:rsidRPr="00302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20A9">
        <w:rPr>
          <w:rFonts w:ascii="Times New Roman" w:hAnsi="Times New Roman" w:cs="Times New Roman"/>
          <w:sz w:val="24"/>
          <w:szCs w:val="24"/>
        </w:rPr>
        <w:t>снимак</w:t>
      </w:r>
      <w:proofErr w:type="spellEnd"/>
      <w:r w:rsidRPr="00302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20A9">
        <w:rPr>
          <w:rFonts w:ascii="Times New Roman" w:hAnsi="Times New Roman" w:cs="Times New Roman"/>
          <w:sz w:val="24"/>
          <w:szCs w:val="24"/>
        </w:rPr>
        <w:t>седнице</w:t>
      </w:r>
      <w:proofErr w:type="spellEnd"/>
      <w:r w:rsidRPr="00302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20A9">
        <w:rPr>
          <w:rFonts w:ascii="Times New Roman" w:hAnsi="Times New Roman" w:cs="Times New Roman"/>
          <w:sz w:val="24"/>
          <w:szCs w:val="24"/>
        </w:rPr>
        <w:t>Одбора</w:t>
      </w:r>
      <w:proofErr w:type="spellEnd"/>
      <w:r w:rsidRPr="003020A9">
        <w:rPr>
          <w:rFonts w:ascii="Times New Roman" w:hAnsi="Times New Roman" w:cs="Times New Roman"/>
          <w:sz w:val="24"/>
          <w:szCs w:val="24"/>
          <w:lang w:val="sr-Cyrl-RS"/>
        </w:rPr>
        <w:t>.</w:t>
      </w:r>
      <w:proofErr w:type="gramEnd"/>
    </w:p>
    <w:p w:rsidR="00DE0F76" w:rsidRDefault="00DE0F76" w:rsidP="00362FB2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E0F76" w:rsidRDefault="00DE0F76" w:rsidP="00362FB2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33937" w:rsidRDefault="00A33937" w:rsidP="00362FB2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A5F6B" w:rsidRPr="00303649" w:rsidRDefault="008A5F6B" w:rsidP="00362FB2">
      <w:pPr>
        <w:jc w:val="both"/>
        <w:rPr>
          <w:rFonts w:ascii="Times New Roman" w:hAnsi="Times New Roman" w:cs="Times New Roman"/>
          <w:sz w:val="24"/>
          <w:szCs w:val="24"/>
        </w:rPr>
      </w:pPr>
      <w:r w:rsidRPr="003020A9">
        <w:rPr>
          <w:rFonts w:ascii="Times New Roman" w:hAnsi="Times New Roman" w:cs="Times New Roman"/>
          <w:sz w:val="24"/>
          <w:szCs w:val="24"/>
          <w:lang w:val="sr-Cyrl-CS"/>
        </w:rPr>
        <w:t xml:space="preserve">         СЕКРЕТАР</w:t>
      </w:r>
      <w:r w:rsidRPr="003020A9">
        <w:rPr>
          <w:rFonts w:ascii="Times New Roman" w:hAnsi="Times New Roman" w:cs="Times New Roman"/>
          <w:sz w:val="24"/>
          <w:szCs w:val="24"/>
        </w:rPr>
        <w:t xml:space="preserve"> </w:t>
      </w:r>
      <w:r w:rsidRPr="003020A9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3020A9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3020A9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3020A9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3020A9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             ПРЕДСЕДНИК </w:t>
      </w:r>
    </w:p>
    <w:p w:rsidR="00AF6557" w:rsidRPr="00913CF6" w:rsidRDefault="008A5F6B" w:rsidP="00AF6557">
      <w:pPr>
        <w:jc w:val="both"/>
        <w:rPr>
          <w:lang w:val="sr-Cyrl-CS"/>
        </w:rPr>
      </w:pPr>
      <w:r w:rsidRPr="003020A9">
        <w:rPr>
          <w:rFonts w:ascii="Times New Roman" w:hAnsi="Times New Roman" w:cs="Times New Roman"/>
          <w:sz w:val="24"/>
          <w:szCs w:val="24"/>
          <w:lang w:val="sr-Cyrl-CS"/>
        </w:rPr>
        <w:t xml:space="preserve">     Бранка Златовић</w:t>
      </w:r>
      <w:r w:rsidRPr="003020A9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3020A9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3020A9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3020A9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3020A9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</w:t>
      </w:r>
      <w:r w:rsidRPr="003020A9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3020A9">
        <w:rPr>
          <w:rFonts w:ascii="Times New Roman" w:hAnsi="Times New Roman" w:cs="Times New Roman"/>
          <w:sz w:val="24"/>
          <w:szCs w:val="24"/>
          <w:lang w:val="sr-Cyrl-CS"/>
        </w:rPr>
        <w:t>Маријан Ристичевић</w:t>
      </w:r>
    </w:p>
    <w:sectPr w:rsidR="00AF6557" w:rsidRPr="00913CF6" w:rsidSect="004F1BF1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246EF"/>
    <w:multiLevelType w:val="hybridMultilevel"/>
    <w:tmpl w:val="27AA3162"/>
    <w:lvl w:ilvl="0" w:tplc="F20408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05F2C25"/>
    <w:multiLevelType w:val="hybridMultilevel"/>
    <w:tmpl w:val="A41C2F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0E5545"/>
    <w:multiLevelType w:val="hybridMultilevel"/>
    <w:tmpl w:val="74EC0870"/>
    <w:lvl w:ilvl="0" w:tplc="3994450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6ACC69CB"/>
    <w:multiLevelType w:val="hybridMultilevel"/>
    <w:tmpl w:val="A6A6D95E"/>
    <w:lvl w:ilvl="0" w:tplc="D7C4FC06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790" w:hanging="360"/>
      </w:pPr>
    </w:lvl>
    <w:lvl w:ilvl="2" w:tplc="0409001B">
      <w:start w:val="1"/>
      <w:numFmt w:val="lowerRoman"/>
      <w:lvlText w:val="%3."/>
      <w:lvlJc w:val="right"/>
      <w:pPr>
        <w:ind w:left="2510" w:hanging="180"/>
      </w:pPr>
    </w:lvl>
    <w:lvl w:ilvl="3" w:tplc="0409000F">
      <w:start w:val="1"/>
      <w:numFmt w:val="decimal"/>
      <w:lvlText w:val="%4."/>
      <w:lvlJc w:val="left"/>
      <w:pPr>
        <w:ind w:left="3230" w:hanging="360"/>
      </w:pPr>
    </w:lvl>
    <w:lvl w:ilvl="4" w:tplc="04090019">
      <w:start w:val="1"/>
      <w:numFmt w:val="lowerLetter"/>
      <w:lvlText w:val="%5."/>
      <w:lvlJc w:val="left"/>
      <w:pPr>
        <w:ind w:left="3950" w:hanging="360"/>
      </w:pPr>
    </w:lvl>
    <w:lvl w:ilvl="5" w:tplc="0409001B">
      <w:start w:val="1"/>
      <w:numFmt w:val="lowerRoman"/>
      <w:lvlText w:val="%6."/>
      <w:lvlJc w:val="right"/>
      <w:pPr>
        <w:ind w:left="4670" w:hanging="180"/>
      </w:pPr>
    </w:lvl>
    <w:lvl w:ilvl="6" w:tplc="0409000F">
      <w:start w:val="1"/>
      <w:numFmt w:val="decimal"/>
      <w:lvlText w:val="%7."/>
      <w:lvlJc w:val="left"/>
      <w:pPr>
        <w:ind w:left="5390" w:hanging="360"/>
      </w:pPr>
    </w:lvl>
    <w:lvl w:ilvl="7" w:tplc="04090019">
      <w:start w:val="1"/>
      <w:numFmt w:val="lowerLetter"/>
      <w:lvlText w:val="%8."/>
      <w:lvlJc w:val="left"/>
      <w:pPr>
        <w:ind w:left="6110" w:hanging="360"/>
      </w:pPr>
    </w:lvl>
    <w:lvl w:ilvl="8" w:tplc="0409001B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7C175372"/>
    <w:multiLevelType w:val="hybridMultilevel"/>
    <w:tmpl w:val="FE68A0B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19D"/>
    <w:rsid w:val="000665BF"/>
    <w:rsid w:val="0011684C"/>
    <w:rsid w:val="001F06B8"/>
    <w:rsid w:val="00213A24"/>
    <w:rsid w:val="00263F64"/>
    <w:rsid w:val="002777D8"/>
    <w:rsid w:val="002F6552"/>
    <w:rsid w:val="003020A9"/>
    <w:rsid w:val="00303649"/>
    <w:rsid w:val="00362FB2"/>
    <w:rsid w:val="00432208"/>
    <w:rsid w:val="00491FAE"/>
    <w:rsid w:val="004F1BF1"/>
    <w:rsid w:val="0054442E"/>
    <w:rsid w:val="005651A7"/>
    <w:rsid w:val="00591C8B"/>
    <w:rsid w:val="006338F1"/>
    <w:rsid w:val="006521AB"/>
    <w:rsid w:val="00654487"/>
    <w:rsid w:val="007352D0"/>
    <w:rsid w:val="0076719D"/>
    <w:rsid w:val="007D7D84"/>
    <w:rsid w:val="0081123B"/>
    <w:rsid w:val="008A5F6B"/>
    <w:rsid w:val="009743B5"/>
    <w:rsid w:val="00A158D7"/>
    <w:rsid w:val="00A33937"/>
    <w:rsid w:val="00AB0570"/>
    <w:rsid w:val="00AF6557"/>
    <w:rsid w:val="00B564F7"/>
    <w:rsid w:val="00D95467"/>
    <w:rsid w:val="00DE0F76"/>
    <w:rsid w:val="00E62D7A"/>
    <w:rsid w:val="00E855A0"/>
    <w:rsid w:val="00EA42EA"/>
    <w:rsid w:val="00ED5549"/>
    <w:rsid w:val="00F2432B"/>
    <w:rsid w:val="00F25FAB"/>
    <w:rsid w:val="00F865E2"/>
    <w:rsid w:val="00FB0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5F6B"/>
    <w:pPr>
      <w:spacing w:after="200" w:line="276" w:lineRule="auto"/>
      <w:ind w:left="720"/>
      <w:contextualSpacing/>
    </w:pPr>
  </w:style>
  <w:style w:type="paragraph" w:styleId="NoSpacing">
    <w:name w:val="No Spacing"/>
    <w:uiPriority w:val="1"/>
    <w:qFormat/>
    <w:rsid w:val="008A5F6B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5F6B"/>
    <w:pPr>
      <w:spacing w:after="200" w:line="276" w:lineRule="auto"/>
      <w:ind w:left="720"/>
      <w:contextualSpacing/>
    </w:pPr>
  </w:style>
  <w:style w:type="paragraph" w:styleId="NoSpacing">
    <w:name w:val="No Spacing"/>
    <w:uiPriority w:val="1"/>
    <w:qFormat/>
    <w:rsid w:val="008A5F6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</Pages>
  <Words>705</Words>
  <Characters>4024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Danka Jevtović</dc:creator>
  <cp:keywords/>
  <dc:description/>
  <cp:lastModifiedBy>Zeljko Popdimitrovski</cp:lastModifiedBy>
  <cp:revision>25</cp:revision>
  <dcterms:created xsi:type="dcterms:W3CDTF">2021-07-08T10:17:00Z</dcterms:created>
  <dcterms:modified xsi:type="dcterms:W3CDTF">2021-07-12T12:13:00Z</dcterms:modified>
</cp:coreProperties>
</file>